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44" w:rsidRDefault="00AB18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DE7844" w:rsidRDefault="00DE7844">
      <w:pPr>
        <w:rPr>
          <w:sz w:val="28"/>
          <w:szCs w:val="28"/>
        </w:rPr>
      </w:pPr>
    </w:p>
    <w:p w:rsidR="00DE7844" w:rsidRDefault="00AB18AE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Волгоградской области функционирует цифровой помощник для пользователей общественного </w:t>
      </w:r>
      <w:proofErr w:type="spellStart"/>
      <w:r>
        <w:rPr>
          <w:b/>
          <w:bCs/>
          <w:sz w:val="28"/>
          <w:szCs w:val="28"/>
        </w:rPr>
        <w:t>Wi-Fi</w:t>
      </w:r>
      <w:proofErr w:type="spellEnd"/>
      <w:r>
        <w:rPr>
          <w:b/>
          <w:bCs/>
          <w:sz w:val="28"/>
          <w:szCs w:val="28"/>
        </w:rPr>
        <w:t xml:space="preserve"> в мессенджере MAX</w:t>
      </w:r>
    </w:p>
    <w:p w:rsidR="00DE7844" w:rsidRDefault="00DE7844">
      <w:pPr>
        <w:ind w:firstLine="720"/>
        <w:rPr>
          <w:b/>
          <w:bCs/>
          <w:sz w:val="28"/>
          <w:szCs w:val="28"/>
        </w:rPr>
      </w:pPr>
    </w:p>
    <w:p w:rsidR="00DE7844" w:rsidRDefault="00AB18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программы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региона и повышения качества городской среды функционирует сервис учета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инфраструктуры </w:t>
      </w:r>
      <w:r>
        <w:rPr>
          <w:sz w:val="28"/>
          <w:szCs w:val="28"/>
        </w:rPr>
        <w:t>Волгоградской области. Цифровой ассистент работает на платформе мессенджера MAX и особенно актуален в условиях ограниченного мобильного интернета.</w:t>
      </w:r>
    </w:p>
    <w:p w:rsidR="00DE7844" w:rsidRDefault="00AB18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сети бесплатного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, являющегося одной из задач нацпроекта "Экономика данных" федерального проект</w:t>
      </w:r>
      <w:r>
        <w:rPr>
          <w:sz w:val="28"/>
          <w:szCs w:val="28"/>
        </w:rPr>
        <w:t xml:space="preserve">а "Инфраструктура доступа в интернет", направлено на создание комфортной среды как для жителей, так и для гостей региона. Теперь каждый пользователь мессенджера MAX может оперативно найти ближайшую точку доступа. </w:t>
      </w:r>
    </w:p>
    <w:p w:rsidR="00DE7844" w:rsidRDefault="00AB18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возможности чат-бота в MAX: </w:t>
      </w:r>
    </w:p>
    <w:p w:rsidR="00DE7844" w:rsidRDefault="00AB18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 Ин</w:t>
      </w:r>
      <w:r>
        <w:rPr>
          <w:sz w:val="28"/>
          <w:szCs w:val="28"/>
        </w:rPr>
        <w:t xml:space="preserve">теллектуальный поиск: благодаря интеграции с </w:t>
      </w:r>
      <w:proofErr w:type="spellStart"/>
      <w:r>
        <w:rPr>
          <w:sz w:val="28"/>
          <w:szCs w:val="28"/>
        </w:rPr>
        <w:t>геолокационными</w:t>
      </w:r>
      <w:proofErr w:type="spellEnd"/>
      <w:r>
        <w:rPr>
          <w:sz w:val="28"/>
          <w:szCs w:val="28"/>
        </w:rPr>
        <w:t xml:space="preserve"> сервисами, бот мгновенно находит до пяти ближайших точек доступа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, указывая точный адрес, расстояние и оператора связи. </w:t>
      </w:r>
    </w:p>
    <w:p w:rsidR="00DE7844" w:rsidRDefault="00AB18AE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•  Центр</w:t>
      </w:r>
      <w:proofErr w:type="gramEnd"/>
      <w:r>
        <w:rPr>
          <w:sz w:val="28"/>
          <w:szCs w:val="28"/>
        </w:rPr>
        <w:t xml:space="preserve"> поддержки: бот содержит подробные инструкции по авторизации </w:t>
      </w:r>
      <w:r>
        <w:rPr>
          <w:sz w:val="28"/>
          <w:szCs w:val="28"/>
        </w:rPr>
        <w:t xml:space="preserve">в публичных сетях. </w:t>
      </w:r>
    </w:p>
    <w:p w:rsidR="00DE7844" w:rsidRDefault="00AB18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"Наша цель — сделать цифровые сервисы максимально доступными и прозрачными, особенно для тех, кто сталкивается с ограничениями мобильного интернета. Запуск бота в мессенджере MAX позволяет нам получать объективную информацию о работе се</w:t>
      </w:r>
      <w:r>
        <w:rPr>
          <w:sz w:val="28"/>
          <w:szCs w:val="28"/>
        </w:rPr>
        <w:t xml:space="preserve">ти в режиме реального времени напрямую от пользователей, предлагая им удобный способ связи и участия в развитии инфраструктуры", — отмечают в комитете информационных технологий Волгоградской области. </w:t>
      </w:r>
    </w:p>
    <w:p w:rsidR="00DE7844" w:rsidRDefault="00AB18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Чат-бот доступен всем пользователям мессенджера MAX. Дл</w:t>
      </w:r>
      <w:r>
        <w:rPr>
          <w:sz w:val="28"/>
          <w:szCs w:val="28"/>
        </w:rPr>
        <w:t xml:space="preserve">я начала работы достаточно найти бота по </w:t>
      </w:r>
      <w:proofErr w:type="spellStart"/>
      <w:r>
        <w:rPr>
          <w:sz w:val="28"/>
          <w:szCs w:val="28"/>
        </w:rPr>
        <w:t>нику</w:t>
      </w:r>
      <w:proofErr w:type="spellEnd"/>
      <w:r>
        <w:rPr>
          <w:sz w:val="28"/>
          <w:szCs w:val="28"/>
        </w:rPr>
        <w:t xml:space="preserve"> </w:t>
      </w:r>
      <w:hyperlink r:id="rId5">
        <w:r>
          <w:rPr>
            <w:rStyle w:val="ae"/>
            <w:sz w:val="28"/>
            <w:szCs w:val="28"/>
          </w:rPr>
          <w:t>@</w:t>
        </w:r>
        <w:proofErr w:type="spellStart"/>
        <w:r>
          <w:rPr>
            <w:rStyle w:val="ae"/>
            <w:sz w:val="28"/>
            <w:szCs w:val="28"/>
          </w:rPr>
          <w:t>wifi_volgograd_bot</w:t>
        </w:r>
        <w:proofErr w:type="spellEnd"/>
      </w:hyperlink>
      <w:r>
        <w:rPr>
          <w:sz w:val="28"/>
          <w:szCs w:val="28"/>
        </w:rPr>
        <w:t xml:space="preserve"> в поиске мессенджера и нажать на кнопку «</w:t>
      </w:r>
      <w:r>
        <w:rPr>
          <w:sz w:val="28"/>
          <w:szCs w:val="28"/>
        </w:rPr>
        <w:t>Начать»</w:t>
      </w:r>
      <w:bookmarkStart w:id="0" w:name="_GoBack"/>
      <w:bookmarkEnd w:id="0"/>
      <w:r>
        <w:rPr>
          <w:sz w:val="28"/>
          <w:szCs w:val="28"/>
        </w:rPr>
        <w:t xml:space="preserve"> в чате с ним. Система интуитивно понятна и не требует специального обучения.</w:t>
      </w:r>
    </w:p>
    <w:p w:rsidR="00DE7844" w:rsidRDefault="00AB18A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568950" cy="3937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7844">
      <w:pgSz w:w="11906" w:h="16838"/>
      <w:pgMar w:top="284" w:right="992" w:bottom="0" w:left="1276" w:header="0" w:footer="0" w:gutter="0"/>
      <w:cols w:space="720"/>
      <w:formProt w:val="0"/>
      <w:docGrid w:linePitch="21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44"/>
    <w:rsid w:val="00AB18AE"/>
    <w:rsid w:val="00D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66437-60FF-44ED-92BE-8BAA2AA3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E25"/>
    <w:pPr>
      <w:widowControl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E06F9D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6"/>
    <w:uiPriority w:val="99"/>
    <w:qFormat/>
    <w:rsid w:val="00EB15F0"/>
    <w:rPr>
      <w:rFonts w:ascii="Times New Roman" w:hAnsi="Times New Roman"/>
    </w:rPr>
  </w:style>
  <w:style w:type="character" w:customStyle="1" w:styleId="a7">
    <w:name w:val="Нижний колонтитул Знак"/>
    <w:link w:val="a8"/>
    <w:uiPriority w:val="99"/>
    <w:qFormat/>
    <w:rsid w:val="00EB15F0"/>
    <w:rPr>
      <w:rFonts w:ascii="Times New Roman" w:hAnsi="Times New Roman"/>
    </w:rPr>
  </w:style>
  <w:style w:type="character" w:styleId="a9">
    <w:name w:val="annotation reference"/>
    <w:uiPriority w:val="99"/>
    <w:semiHidden/>
    <w:unhideWhenUsed/>
    <w:qFormat/>
    <w:rsid w:val="003531B6"/>
    <w:rPr>
      <w:sz w:val="16"/>
      <w:szCs w:val="16"/>
    </w:rPr>
  </w:style>
  <w:style w:type="character" w:customStyle="1" w:styleId="aa">
    <w:name w:val="Текст примечания Знак"/>
    <w:link w:val="ab"/>
    <w:uiPriority w:val="99"/>
    <w:semiHidden/>
    <w:qFormat/>
    <w:rsid w:val="003531B6"/>
    <w:rPr>
      <w:rFonts w:ascii="Times New Roman" w:hAnsi="Times New Roman"/>
    </w:rPr>
  </w:style>
  <w:style w:type="character" w:customStyle="1" w:styleId="ac">
    <w:name w:val="Тема примечания Знак"/>
    <w:link w:val="ad"/>
    <w:uiPriority w:val="99"/>
    <w:semiHidden/>
    <w:qFormat/>
    <w:rsid w:val="003531B6"/>
    <w:rPr>
      <w:rFonts w:ascii="Times New Roman" w:hAnsi="Times New Roman"/>
      <w:b/>
      <w:bCs/>
    </w:rPr>
  </w:style>
  <w:style w:type="character" w:styleId="ae">
    <w:name w:val="Hyperlink"/>
    <w:uiPriority w:val="99"/>
    <w:unhideWhenUsed/>
    <w:rsid w:val="009C3A78"/>
    <w:rPr>
      <w:color w:val="0000FF"/>
      <w:u w:val="single"/>
    </w:rPr>
  </w:style>
  <w:style w:type="character" w:customStyle="1" w:styleId="text">
    <w:name w:val="text"/>
    <w:basedOn w:val="a0"/>
    <w:qFormat/>
    <w:rsid w:val="002F0911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E247FB"/>
    <w:rPr>
      <w:color w:val="605E5C"/>
      <w:shd w:val="clear" w:color="auto" w:fill="E1DFDD"/>
    </w:rPr>
  </w:style>
  <w:style w:type="character" w:customStyle="1" w:styleId="af">
    <w:name w:val="Без интервала Знак"/>
    <w:link w:val="af0"/>
    <w:uiPriority w:val="1"/>
    <w:qFormat/>
    <w:locked/>
    <w:rsid w:val="00325323"/>
    <w:rPr>
      <w:rFonts w:eastAsia="Calibri"/>
      <w:sz w:val="22"/>
      <w:szCs w:val="22"/>
      <w:lang w:eastAsia="en-US"/>
    </w:rPr>
  </w:style>
  <w:style w:type="character" w:customStyle="1" w:styleId="af1">
    <w:name w:val="Абзац списка Знак"/>
    <w:link w:val="af2"/>
    <w:uiPriority w:val="34"/>
    <w:qFormat/>
    <w:rsid w:val="000F12F6"/>
    <w:rPr>
      <w:rFonts w:ascii="Times New Roman" w:hAnsi="Times New Roman"/>
    </w:rPr>
  </w:style>
  <w:style w:type="paragraph" w:customStyle="1" w:styleId="af3">
    <w:name w:val="Заголовок"/>
    <w:basedOn w:val="a"/>
    <w:next w:val="af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basedOn w:val="af4"/>
    <w:rPr>
      <w:rFonts w:cs="Lohit Devanagari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E06F9D"/>
    <w:rPr>
      <w:rFonts w:ascii="Tahoma" w:hAnsi="Tahoma"/>
      <w:sz w:val="16"/>
      <w:szCs w:val="16"/>
      <w:lang w:val="x-none" w:eastAsia="x-none"/>
    </w:rPr>
  </w:style>
  <w:style w:type="paragraph" w:customStyle="1" w:styleId="ConsPlusNormal">
    <w:name w:val="ConsPlusNormal"/>
    <w:qFormat/>
    <w:rsid w:val="00E06F9D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twpcp">
    <w:name w:val="t_wpc_p"/>
    <w:basedOn w:val="a"/>
    <w:qFormat/>
    <w:rsid w:val="00E06F9D"/>
    <w:pPr>
      <w:widowControl/>
      <w:spacing w:beforeAutospacing="1" w:afterAutospacing="1"/>
    </w:pPr>
    <w:rPr>
      <w:sz w:val="24"/>
      <w:szCs w:val="24"/>
    </w:rPr>
  </w:style>
  <w:style w:type="paragraph" w:customStyle="1" w:styleId="af8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EB15F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EB15F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b">
    <w:name w:val="annotation text"/>
    <w:basedOn w:val="a"/>
    <w:link w:val="aa"/>
    <w:uiPriority w:val="99"/>
    <w:semiHidden/>
    <w:unhideWhenUsed/>
    <w:qFormat/>
    <w:rsid w:val="003531B6"/>
    <w:rPr>
      <w:lang w:val="x-none" w:eastAsia="x-none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3531B6"/>
    <w:rPr>
      <w:b/>
      <w:bCs/>
    </w:rPr>
  </w:style>
  <w:style w:type="paragraph" w:styleId="af2">
    <w:name w:val="List Paragraph"/>
    <w:basedOn w:val="a"/>
    <w:link w:val="af1"/>
    <w:uiPriority w:val="34"/>
    <w:qFormat/>
    <w:rsid w:val="008E4B3E"/>
    <w:pPr>
      <w:ind w:left="720"/>
      <w:contextualSpacing/>
    </w:pPr>
  </w:style>
  <w:style w:type="paragraph" w:styleId="af0">
    <w:name w:val="No Spacing"/>
    <w:link w:val="af"/>
    <w:uiPriority w:val="1"/>
    <w:qFormat/>
    <w:rsid w:val="00325323"/>
    <w:rPr>
      <w:rFonts w:eastAsia="Calibri"/>
      <w:sz w:val="22"/>
      <w:szCs w:val="22"/>
      <w:lang w:eastAsia="en-US"/>
    </w:rPr>
  </w:style>
  <w:style w:type="table" w:styleId="af9">
    <w:name w:val="Table Grid"/>
    <w:basedOn w:val="a1"/>
    <w:uiPriority w:val="59"/>
    <w:rsid w:val="003C4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max.ru/wifi_volgograd_b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8EB4F-0623-4C0A-BD4D-F53544667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2965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пользователя</dc:creator>
  <dc:description/>
  <cp:lastModifiedBy>Ts Tatayna</cp:lastModifiedBy>
  <cp:revision>125</cp:revision>
  <cp:lastPrinted>2026-01-02T15:18:00Z</cp:lastPrinted>
  <dcterms:created xsi:type="dcterms:W3CDTF">2023-11-02T10:46:00Z</dcterms:created>
  <dcterms:modified xsi:type="dcterms:W3CDTF">2026-03-26T16:51:00Z</dcterms:modified>
  <dc:language>ru-RU</dc:language>
</cp:coreProperties>
</file>